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B60" w:rsidRDefault="00A92B60" w:rsidP="00FD78EB">
      <w:pPr>
        <w:pStyle w:val="40"/>
        <w:shd w:val="clear" w:color="auto" w:fill="auto"/>
        <w:spacing w:before="0" w:line="240" w:lineRule="auto"/>
        <w:ind w:firstLine="709"/>
        <w:jc w:val="center"/>
      </w:pPr>
      <w:r>
        <w:t>АННОТАЦИЯ К ПРОГРАММЕ УЧЕБНОЙ ДИСЦИПЛИНЫ</w:t>
      </w:r>
    </w:p>
    <w:p w:rsidR="00A92B60" w:rsidRDefault="00A92B60" w:rsidP="00FD78EB">
      <w:pPr>
        <w:pStyle w:val="40"/>
        <w:shd w:val="clear" w:color="auto" w:fill="auto"/>
        <w:spacing w:before="0" w:line="240" w:lineRule="auto"/>
        <w:ind w:firstLine="709"/>
        <w:jc w:val="center"/>
      </w:pPr>
      <w:proofErr w:type="gramStart"/>
      <w:r>
        <w:t xml:space="preserve">по профессии: 15.01.05 Сварщик (ручной и частично </w:t>
      </w:r>
      <w:proofErr w:type="spellStart"/>
      <w:r>
        <w:t>механизированнойсварки</w:t>
      </w:r>
      <w:proofErr w:type="spellEnd"/>
      <w:r>
        <w:t xml:space="preserve"> (наплавки),  ОП.02 Основы электротехники</w:t>
      </w:r>
      <w:proofErr w:type="gramEnd"/>
    </w:p>
    <w:p w:rsidR="00A92B60" w:rsidRDefault="00A92B60" w:rsidP="00FD78EB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</w:t>
      </w:r>
      <w:proofErr w:type="spellStart"/>
      <w:r>
        <w:t>общепрофессиональным</w:t>
      </w:r>
      <w:proofErr w:type="spellEnd"/>
      <w:r>
        <w:t xml:space="preserve"> дисциплинам </w:t>
      </w:r>
      <w:proofErr w:type="spellStart"/>
      <w:r>
        <w:t>общепрофессионального</w:t>
      </w:r>
      <w:proofErr w:type="spellEnd"/>
      <w:r>
        <w:t xml:space="preserve"> цикла.</w:t>
      </w:r>
    </w:p>
    <w:p w:rsidR="00A92B60" w:rsidRDefault="00A92B60" w:rsidP="00FD78EB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A92B60" w:rsidRDefault="00A92B60" w:rsidP="00FD78EB">
      <w:pPr>
        <w:pStyle w:val="20"/>
        <w:shd w:val="clear" w:color="auto" w:fill="auto"/>
        <w:spacing w:line="240" w:lineRule="auto"/>
        <w:ind w:firstLine="709"/>
      </w:pPr>
      <w:r>
        <w:t>профессиональной образовательной программы и разработана в соответствии с требованиями ФГОС СПО по профессии 15.01.05</w:t>
      </w:r>
      <w:r w:rsidRPr="00A92B60">
        <w:t xml:space="preserve"> </w:t>
      </w:r>
      <w:r>
        <w:t>Сварщик (ручной и частично механизированной сварки (</w:t>
      </w:r>
      <w:proofErr w:type="gramStart"/>
      <w:r>
        <w:t xml:space="preserve">наплавки) </w:t>
      </w:r>
      <w:proofErr w:type="gramEnd"/>
      <w:r>
        <w:t>Максимальная учебная нагрузка составляет- 51 час, в том числе: обязательная аудиторная учебная нагрузка обучающегося - 34 часа, самостоятельная работа обучающегося - 17 часов.</w:t>
      </w:r>
    </w:p>
    <w:p w:rsidR="00A92B60" w:rsidRDefault="00A92B60" w:rsidP="00FD78EB">
      <w:pPr>
        <w:pStyle w:val="20"/>
        <w:shd w:val="clear" w:color="auto" w:fill="auto"/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разработана преподавателем Добрецовым В.Ю.,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A92B60" w:rsidRDefault="00A92B60" w:rsidP="00FD78EB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A92B60" w:rsidRPr="0043581E" w:rsidRDefault="00A92B60" w:rsidP="00FD78EB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A92B60" w:rsidRPr="00A92B60" w:rsidRDefault="00A92B60" w:rsidP="00FD78EB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>читать структурные, монтажные и простые принципиальные электрические схемы;</w:t>
      </w:r>
    </w:p>
    <w:p w:rsidR="00A92B60" w:rsidRPr="00A92B60" w:rsidRDefault="00A92B60" w:rsidP="00FD78EB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92B60">
        <w:rPr>
          <w:rFonts w:ascii="Times New Roman" w:hAnsi="Times New Roman" w:cs="Times New Roman"/>
          <w:sz w:val="28"/>
          <w:szCs w:val="28"/>
        </w:rPr>
        <w:t>рассчитывать и измерять основные параметры простых электрических, магнитных и электронных цепей;</w:t>
      </w:r>
    </w:p>
    <w:p w:rsidR="00A92B60" w:rsidRPr="00A92B60" w:rsidRDefault="00A92B60" w:rsidP="00FD78EB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>использовать в работе электроизмерительные приборы;</w:t>
      </w:r>
    </w:p>
    <w:p w:rsidR="00A92B60" w:rsidRPr="00A92B60" w:rsidRDefault="00A92B60" w:rsidP="00FD78EB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>пускать и останавливать электродвигатели, установленные на эксплуатируемом оборудовании;</w:t>
      </w:r>
    </w:p>
    <w:p w:rsidR="00A92B60" w:rsidRPr="00607EE2" w:rsidRDefault="00A92B60" w:rsidP="00FD7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7EE2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607EE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92B60" w:rsidRPr="00A92B60" w:rsidRDefault="00A92B60" w:rsidP="00FD78EB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>единицы измерения силы тока, напряжения, мощности электрического тока, сопротивления проводников;</w:t>
      </w:r>
    </w:p>
    <w:p w:rsidR="00A92B60" w:rsidRPr="00A92B60" w:rsidRDefault="00A92B60" w:rsidP="00FD78EB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>методы расчета и измерения основных параметров простых электрических, магнитных и электронных цепей;</w:t>
      </w:r>
    </w:p>
    <w:p w:rsidR="00A92B60" w:rsidRPr="00A92B60" w:rsidRDefault="00A92B60" w:rsidP="00FD78EB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>свойства постоянного и переменного электрического тока;</w:t>
      </w:r>
    </w:p>
    <w:p w:rsidR="00A92B60" w:rsidRPr="00A92B60" w:rsidRDefault="00A92B60" w:rsidP="00FD78EB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>принципы последовательного и параллельного соединения проводников и источников тока;</w:t>
      </w:r>
    </w:p>
    <w:p w:rsidR="00A92B60" w:rsidRPr="00A92B60" w:rsidRDefault="00A92B60" w:rsidP="00FD78EB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>электроизмерительные приборы (амперметр, вольтметр), их устройство, принцип действия и правила включения в электрическую цепь;</w:t>
      </w:r>
    </w:p>
    <w:p w:rsidR="00A92B60" w:rsidRPr="00A92B60" w:rsidRDefault="00A92B60" w:rsidP="00FD78EB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>свойства магнитного поля;</w:t>
      </w:r>
    </w:p>
    <w:p w:rsidR="00A92B60" w:rsidRPr="00A92B60" w:rsidRDefault="00A92B60" w:rsidP="00FD78EB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>двигатели постоянного и переменного тока, их устройство и принцип действия;</w:t>
      </w:r>
    </w:p>
    <w:p w:rsidR="00A92B60" w:rsidRPr="00A92B60" w:rsidRDefault="00A92B60" w:rsidP="00FD78EB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>правила пуска, остановки электродвигателей, установленных на эксплуатируемом оборудовании;</w:t>
      </w:r>
    </w:p>
    <w:p w:rsidR="00A92B60" w:rsidRPr="00A92B60" w:rsidRDefault="00A92B60" w:rsidP="00FD78EB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>аппаратуру защиты электродвигателей;</w:t>
      </w:r>
    </w:p>
    <w:p w:rsidR="00A92B60" w:rsidRPr="00A92B60" w:rsidRDefault="00A92B60" w:rsidP="00FD78EB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>методы защиты от короткого замыкания;</w:t>
      </w:r>
    </w:p>
    <w:p w:rsidR="00A92B60" w:rsidRPr="00A92B60" w:rsidRDefault="00A92B60" w:rsidP="00FD78EB">
      <w:pPr>
        <w:pStyle w:val="a3"/>
        <w:numPr>
          <w:ilvl w:val="0"/>
          <w:numId w:val="4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60">
        <w:rPr>
          <w:rFonts w:ascii="Times New Roman" w:hAnsi="Times New Roman" w:cs="Times New Roman"/>
          <w:sz w:val="28"/>
          <w:szCs w:val="28"/>
        </w:rPr>
        <w:t xml:space="preserve">заземление, </w:t>
      </w:r>
      <w:proofErr w:type="spellStart"/>
      <w:r w:rsidRPr="00A92B60">
        <w:rPr>
          <w:rFonts w:ascii="Times New Roman" w:hAnsi="Times New Roman" w:cs="Times New Roman"/>
          <w:sz w:val="28"/>
          <w:szCs w:val="28"/>
        </w:rPr>
        <w:t>зануление</w:t>
      </w:r>
      <w:proofErr w:type="spellEnd"/>
      <w:r w:rsidRPr="00A92B60">
        <w:rPr>
          <w:rFonts w:ascii="Times New Roman" w:hAnsi="Times New Roman" w:cs="Times New Roman"/>
          <w:sz w:val="28"/>
          <w:szCs w:val="28"/>
        </w:rPr>
        <w:t>.</w:t>
      </w:r>
    </w:p>
    <w:p w:rsidR="00FD78EB" w:rsidRDefault="00A92B60" w:rsidP="00FD78EB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</w:t>
      </w:r>
      <w:r>
        <w:lastRenderedPageBreak/>
        <w:t xml:space="preserve">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A92B60" w:rsidRDefault="00A92B60" w:rsidP="00FD78EB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A92B60" w:rsidRDefault="00A92B60" w:rsidP="00FD78EB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A92B60" w:rsidRDefault="00A92B60" w:rsidP="00FD78EB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выполнения самостоятельной работы.</w:t>
      </w:r>
    </w:p>
    <w:p w:rsidR="00A92B60" w:rsidRDefault="00A92B60" w:rsidP="00FD78EB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 xml:space="preserve">проводится в форме </w:t>
      </w:r>
      <w:r w:rsidRPr="003446A4">
        <w:rPr>
          <w:b/>
        </w:rPr>
        <w:t>зачёта.</w:t>
      </w:r>
    </w:p>
    <w:p w:rsidR="00D0722A" w:rsidRDefault="00D0722A" w:rsidP="00FD78EB">
      <w:pPr>
        <w:spacing w:after="0" w:line="240" w:lineRule="auto"/>
        <w:ind w:firstLine="709"/>
      </w:pPr>
    </w:p>
    <w:sectPr w:rsidR="00D0722A" w:rsidSect="00D07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B500C"/>
    <w:multiLevelType w:val="hybridMultilevel"/>
    <w:tmpl w:val="5EE8490E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1454E78"/>
    <w:multiLevelType w:val="hybridMultilevel"/>
    <w:tmpl w:val="23B09BDE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73E0B94"/>
    <w:multiLevelType w:val="hybridMultilevel"/>
    <w:tmpl w:val="B352C660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0C7668D"/>
    <w:multiLevelType w:val="hybridMultilevel"/>
    <w:tmpl w:val="15640460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92B60"/>
    <w:rsid w:val="0042234D"/>
    <w:rsid w:val="00A92B60"/>
    <w:rsid w:val="00D0722A"/>
    <w:rsid w:val="00EE2062"/>
    <w:rsid w:val="00FD7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A92B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2B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A92B60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A92B60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A92B6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A92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2019-04-06T05:09:00Z</dcterms:created>
  <dcterms:modified xsi:type="dcterms:W3CDTF">2019-04-06T05:33:00Z</dcterms:modified>
</cp:coreProperties>
</file>